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26FE4" w14:textId="126B56E6" w:rsidR="002A241C" w:rsidRPr="00131CB6" w:rsidRDefault="00A27373" w:rsidP="0099024F">
      <w:pPr>
        <w:jc w:val="center"/>
        <w:rPr>
          <w:rFonts w:ascii="Times New Roman" w:eastAsia="宋体" w:hAnsi="Times New Roman" w:cs="Times New Roman"/>
          <w:b/>
          <w:bCs/>
          <w:sz w:val="28"/>
          <w:szCs w:val="32"/>
        </w:rPr>
      </w:pPr>
      <w:r w:rsidRPr="00131CB6">
        <w:rPr>
          <w:rFonts w:ascii="Times New Roman" w:eastAsia="宋体" w:hAnsi="Times New Roman" w:cs="Times New Roman"/>
          <w:b/>
          <w:bCs/>
          <w:sz w:val="28"/>
          <w:szCs w:val="32"/>
        </w:rPr>
        <w:t>疑似药品</w:t>
      </w:r>
      <w:proofErr w:type="gramStart"/>
      <w:r w:rsidRPr="00131CB6">
        <w:rPr>
          <w:rFonts w:ascii="Times New Roman" w:eastAsia="宋体" w:hAnsi="Times New Roman" w:cs="Times New Roman"/>
          <w:b/>
          <w:bCs/>
          <w:sz w:val="28"/>
          <w:szCs w:val="32"/>
        </w:rPr>
        <w:t>不良反应</w:t>
      </w:r>
      <w:proofErr w:type="gramEnd"/>
      <w:r w:rsidRPr="00131CB6">
        <w:rPr>
          <w:rFonts w:ascii="Times New Roman" w:eastAsia="宋体" w:hAnsi="Times New Roman" w:cs="Times New Roman"/>
          <w:b/>
          <w:bCs/>
          <w:sz w:val="28"/>
          <w:szCs w:val="32"/>
        </w:rPr>
        <w:t>收集表（报告者自主填写版）</w:t>
      </w:r>
    </w:p>
    <w:p w14:paraId="71343B77" w14:textId="372B84F8" w:rsidR="005A77EB" w:rsidRPr="0000306B" w:rsidRDefault="005A77EB" w:rsidP="005A77EB">
      <w:pPr>
        <w:rPr>
          <w:rFonts w:ascii="Times New Roman" w:eastAsia="宋体" w:hAnsi="Times New Roman" w:cs="Times New Roman" w:hint="eastAsia"/>
          <w:u w:val="single"/>
        </w:rPr>
      </w:pPr>
      <w:r w:rsidRPr="0000306B">
        <w:rPr>
          <w:rFonts w:ascii="Times New Roman" w:eastAsia="宋体" w:hAnsi="Times New Roman" w:cs="Times New Roman" w:hint="eastAsia"/>
          <w:u w:val="single"/>
        </w:rPr>
        <w:t>温馨提示：您可</w:t>
      </w:r>
      <w:r w:rsidR="0025577A" w:rsidRPr="0000306B">
        <w:rPr>
          <w:rFonts w:ascii="Times New Roman" w:eastAsia="宋体" w:hAnsi="Times New Roman" w:cs="Times New Roman" w:hint="eastAsia"/>
          <w:u w:val="single"/>
        </w:rPr>
        <w:t>自行</w:t>
      </w:r>
      <w:r w:rsidRPr="0000306B">
        <w:rPr>
          <w:rFonts w:ascii="Times New Roman" w:eastAsia="宋体" w:hAnsi="Times New Roman" w:cs="Times New Roman" w:hint="eastAsia"/>
          <w:u w:val="single"/>
        </w:rPr>
        <w:t>填写以下内容，也可</w:t>
      </w:r>
      <w:r w:rsidR="000171CF" w:rsidRPr="0000306B">
        <w:rPr>
          <w:rFonts w:ascii="Times New Roman" w:eastAsia="宋体" w:hAnsi="Times New Roman" w:cs="Times New Roman" w:hint="eastAsia"/>
          <w:u w:val="single"/>
        </w:rPr>
        <w:t>来电</w:t>
      </w:r>
      <w:r w:rsidR="0025577A" w:rsidRPr="0000306B">
        <w:rPr>
          <w:rFonts w:ascii="Times New Roman" w:eastAsia="宋体" w:hAnsi="Times New Roman" w:cs="Times New Roman" w:hint="eastAsia"/>
          <w:u w:val="single"/>
        </w:rPr>
        <w:t>告知我们，我们将按此表向您了解信息，请您知悉。</w:t>
      </w:r>
    </w:p>
    <w:tbl>
      <w:tblPr>
        <w:tblStyle w:val="ae"/>
        <w:tblW w:w="5000" w:type="pct"/>
        <w:tblLook w:val="04A0" w:firstRow="1" w:lastRow="0" w:firstColumn="1" w:lastColumn="0" w:noHBand="0" w:noVBand="1"/>
      </w:tblPr>
      <w:tblGrid>
        <w:gridCol w:w="2409"/>
        <w:gridCol w:w="2409"/>
        <w:gridCol w:w="2410"/>
        <w:gridCol w:w="2410"/>
      </w:tblGrid>
      <w:tr w:rsidR="00B73BCE" w:rsidRPr="00B802F8" w14:paraId="26EAFD49" w14:textId="77777777" w:rsidTr="00485ECB">
        <w:trPr>
          <w:trHeight w:val="567"/>
        </w:trPr>
        <w:tc>
          <w:tcPr>
            <w:tcW w:w="5000" w:type="pct"/>
            <w:gridSpan w:val="4"/>
            <w:tcBorders>
              <w:top w:val="nil"/>
              <w:left w:val="nil"/>
              <w:right w:val="nil"/>
            </w:tcBorders>
            <w:shd w:val="clear" w:color="auto" w:fill="84E290" w:themeFill="accent3" w:themeFillTint="66"/>
            <w:vAlign w:val="center"/>
          </w:tcPr>
          <w:p w14:paraId="705FD13D" w14:textId="51E1387C" w:rsidR="00B73BCE" w:rsidRPr="00B802F8" w:rsidRDefault="00B73BCE" w:rsidP="0008678E">
            <w:pPr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患者信息</w:t>
            </w:r>
          </w:p>
        </w:tc>
      </w:tr>
      <w:tr w:rsidR="00CB63E9" w:rsidRPr="00B802F8" w14:paraId="37C8AFEF" w14:textId="77777777" w:rsidTr="008D5217">
        <w:trPr>
          <w:trHeight w:val="567"/>
        </w:trPr>
        <w:tc>
          <w:tcPr>
            <w:tcW w:w="1250" w:type="pct"/>
            <w:vAlign w:val="center"/>
          </w:tcPr>
          <w:p w14:paraId="1B241BE1" w14:textId="3D965673" w:rsidR="00CB63E9" w:rsidRPr="00B802F8" w:rsidRDefault="00CB63E9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姓名</w:t>
            </w:r>
          </w:p>
        </w:tc>
        <w:tc>
          <w:tcPr>
            <w:tcW w:w="1250" w:type="pct"/>
            <w:vAlign w:val="center"/>
          </w:tcPr>
          <w:p w14:paraId="534E4BE6" w14:textId="77777777" w:rsidR="00CB63E9" w:rsidRPr="00B802F8" w:rsidRDefault="00CB63E9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50" w:type="pct"/>
            <w:vAlign w:val="center"/>
          </w:tcPr>
          <w:p w14:paraId="7DC29A22" w14:textId="58B3CEF2" w:rsidR="00CB63E9" w:rsidRPr="00B802F8" w:rsidRDefault="00CB63E9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性别</w:t>
            </w:r>
          </w:p>
        </w:tc>
        <w:tc>
          <w:tcPr>
            <w:tcW w:w="1250" w:type="pct"/>
            <w:vAlign w:val="center"/>
          </w:tcPr>
          <w:p w14:paraId="2D9FF38D" w14:textId="096FD47C" w:rsidR="00CB63E9" w:rsidRPr="00B802F8" w:rsidRDefault="0099024F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sym w:font="Wingdings 2" w:char="F0A3"/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男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sym w:font="Wingdings 2" w:char="F0A3"/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女</w:t>
            </w:r>
          </w:p>
        </w:tc>
      </w:tr>
      <w:tr w:rsidR="00CB63E9" w:rsidRPr="00B802F8" w14:paraId="5F5C299B" w14:textId="77777777" w:rsidTr="008D5217">
        <w:trPr>
          <w:trHeight w:val="567"/>
        </w:trPr>
        <w:tc>
          <w:tcPr>
            <w:tcW w:w="1250" w:type="pct"/>
            <w:vAlign w:val="center"/>
          </w:tcPr>
          <w:p w14:paraId="29123247" w14:textId="4B7F4BC0" w:rsidR="00CB63E9" w:rsidRPr="00B802F8" w:rsidRDefault="00CB63E9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联系方式</w:t>
            </w:r>
          </w:p>
        </w:tc>
        <w:tc>
          <w:tcPr>
            <w:tcW w:w="1250" w:type="pct"/>
            <w:vAlign w:val="center"/>
          </w:tcPr>
          <w:p w14:paraId="3A1F8816" w14:textId="77777777" w:rsidR="00CB63E9" w:rsidRPr="00B802F8" w:rsidRDefault="00CB63E9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50" w:type="pct"/>
            <w:vAlign w:val="center"/>
          </w:tcPr>
          <w:p w14:paraId="66B499F8" w14:textId="33FC0EFF" w:rsidR="00CB63E9" w:rsidRPr="00B802F8" w:rsidRDefault="00CB63E9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出生日期</w:t>
            </w:r>
          </w:p>
        </w:tc>
        <w:tc>
          <w:tcPr>
            <w:tcW w:w="1250" w:type="pct"/>
            <w:vAlign w:val="center"/>
          </w:tcPr>
          <w:p w14:paraId="3983A11A" w14:textId="77BB3121" w:rsidR="00CB63E9" w:rsidRPr="00B802F8" w:rsidRDefault="00B36016" w:rsidP="0008678E">
            <w:pPr>
              <w:adjustRightInd w:val="0"/>
              <w:snapToGrid w:val="0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年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月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日</w:t>
            </w:r>
          </w:p>
        </w:tc>
      </w:tr>
      <w:tr w:rsidR="00B73BCE" w:rsidRPr="00B802F8" w14:paraId="1E7C72B3" w14:textId="77777777" w:rsidTr="003D4425">
        <w:trPr>
          <w:trHeight w:val="567"/>
        </w:trPr>
        <w:tc>
          <w:tcPr>
            <w:tcW w:w="1250" w:type="pct"/>
            <w:tcBorders>
              <w:bottom w:val="single" w:sz="4" w:space="0" w:color="auto"/>
            </w:tcBorders>
            <w:vAlign w:val="center"/>
          </w:tcPr>
          <w:p w14:paraId="6DB5165E" w14:textId="67D828DF" w:rsidR="00B73BCE" w:rsidRPr="00B802F8" w:rsidRDefault="00B73BCE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其他信息</w:t>
            </w:r>
          </w:p>
        </w:tc>
        <w:tc>
          <w:tcPr>
            <w:tcW w:w="3750" w:type="pct"/>
            <w:gridSpan w:val="3"/>
            <w:tcBorders>
              <w:bottom w:val="single" w:sz="4" w:space="0" w:color="auto"/>
            </w:tcBorders>
            <w:vAlign w:val="center"/>
          </w:tcPr>
          <w:p w14:paraId="05EFF86D" w14:textId="27A6639C" w:rsidR="00B73BCE" w:rsidRPr="00B802F8" w:rsidRDefault="00B73BCE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sym w:font="Wingdings 2" w:char="F0A3"/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吸烟史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sym w:font="Wingdings 2" w:char="F0A3"/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饮酒史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sym w:font="Wingdings 2" w:char="F0A3"/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妊娠期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sym w:font="Wingdings 2" w:char="F0A3"/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肝病史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sym w:font="Wingdings 2" w:char="F0A3"/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肾病史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sym w:font="Wingdings 2" w:char="F0A3"/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过敏史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sym w:font="Wingdings 2" w:char="F0A3"/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其他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</w:p>
        </w:tc>
      </w:tr>
      <w:tr w:rsidR="00485ECB" w:rsidRPr="00B802F8" w14:paraId="72CE1351" w14:textId="77777777" w:rsidTr="003D4425">
        <w:trPr>
          <w:trHeight w:val="567"/>
        </w:trPr>
        <w:tc>
          <w:tcPr>
            <w:tcW w:w="1250" w:type="pct"/>
            <w:tcBorders>
              <w:left w:val="nil"/>
              <w:bottom w:val="nil"/>
              <w:right w:val="nil"/>
            </w:tcBorders>
            <w:vAlign w:val="center"/>
          </w:tcPr>
          <w:p w14:paraId="18AE36D8" w14:textId="77777777" w:rsidR="00485ECB" w:rsidRPr="00B802F8" w:rsidRDefault="00485ECB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750" w:type="pct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6E7AA9B9" w14:textId="77777777" w:rsidR="00485ECB" w:rsidRPr="00B802F8" w:rsidRDefault="00485ECB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14F75" w:rsidRPr="00B802F8" w14:paraId="5385A994" w14:textId="77777777" w:rsidTr="00485ECB">
        <w:trPr>
          <w:trHeight w:val="567"/>
        </w:trPr>
        <w:tc>
          <w:tcPr>
            <w:tcW w:w="5000" w:type="pct"/>
            <w:gridSpan w:val="4"/>
            <w:tcBorders>
              <w:top w:val="nil"/>
              <w:left w:val="nil"/>
              <w:right w:val="nil"/>
            </w:tcBorders>
            <w:shd w:val="clear" w:color="auto" w:fill="84E290" w:themeFill="accent3" w:themeFillTint="66"/>
            <w:vAlign w:val="center"/>
          </w:tcPr>
          <w:p w14:paraId="5B660DA4" w14:textId="4509E11C" w:rsidR="00514F75" w:rsidRPr="00B802F8" w:rsidRDefault="00514F75" w:rsidP="0008678E">
            <w:pPr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用药信息</w:t>
            </w:r>
          </w:p>
        </w:tc>
      </w:tr>
      <w:tr w:rsidR="00CB63E9" w:rsidRPr="00B802F8" w14:paraId="502DEFE8" w14:textId="77777777" w:rsidTr="008D5217">
        <w:trPr>
          <w:trHeight w:val="567"/>
        </w:trPr>
        <w:tc>
          <w:tcPr>
            <w:tcW w:w="1250" w:type="pct"/>
            <w:vAlign w:val="center"/>
          </w:tcPr>
          <w:p w14:paraId="49C766E9" w14:textId="209D0C7E" w:rsidR="00CB63E9" w:rsidRPr="00B802F8" w:rsidRDefault="00C249D7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药品名称</w:t>
            </w:r>
          </w:p>
        </w:tc>
        <w:tc>
          <w:tcPr>
            <w:tcW w:w="1250" w:type="pct"/>
            <w:vAlign w:val="center"/>
          </w:tcPr>
          <w:p w14:paraId="01C3D1D0" w14:textId="4E1573DF" w:rsidR="00CB63E9" w:rsidRPr="00B802F8" w:rsidRDefault="00CB63E9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50" w:type="pct"/>
            <w:vAlign w:val="center"/>
          </w:tcPr>
          <w:p w14:paraId="5054D1E2" w14:textId="280B0855" w:rsidR="00CB63E9" w:rsidRPr="00B802F8" w:rsidRDefault="00C249D7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药品批号</w:t>
            </w:r>
          </w:p>
        </w:tc>
        <w:tc>
          <w:tcPr>
            <w:tcW w:w="1250" w:type="pct"/>
            <w:vAlign w:val="center"/>
          </w:tcPr>
          <w:p w14:paraId="6104A338" w14:textId="2AB24FAA" w:rsidR="00CB63E9" w:rsidRPr="00B802F8" w:rsidRDefault="00CB63E9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C249D7" w:rsidRPr="00B802F8" w14:paraId="160D34B7" w14:textId="77777777" w:rsidTr="008D5217">
        <w:trPr>
          <w:trHeight w:val="567"/>
        </w:trPr>
        <w:tc>
          <w:tcPr>
            <w:tcW w:w="1250" w:type="pct"/>
            <w:vAlign w:val="center"/>
          </w:tcPr>
          <w:p w14:paraId="2CA08021" w14:textId="171F74ED" w:rsidR="00C249D7" w:rsidRPr="00B802F8" w:rsidRDefault="00C249D7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用药原因</w:t>
            </w:r>
          </w:p>
        </w:tc>
        <w:tc>
          <w:tcPr>
            <w:tcW w:w="1250" w:type="pct"/>
            <w:vAlign w:val="center"/>
          </w:tcPr>
          <w:p w14:paraId="24604B14" w14:textId="77777777" w:rsidR="00C249D7" w:rsidRPr="00B802F8" w:rsidRDefault="00C249D7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50" w:type="pct"/>
            <w:vAlign w:val="center"/>
          </w:tcPr>
          <w:p w14:paraId="1D2D16FC" w14:textId="15A6E628" w:rsidR="00C249D7" w:rsidRPr="00B802F8" w:rsidRDefault="00C249D7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用药剂量</w:t>
            </w:r>
          </w:p>
        </w:tc>
        <w:tc>
          <w:tcPr>
            <w:tcW w:w="1250" w:type="pct"/>
            <w:vAlign w:val="center"/>
          </w:tcPr>
          <w:p w14:paraId="606742AB" w14:textId="77777777" w:rsidR="00514F75" w:rsidRPr="00B802F8" w:rsidRDefault="00514F75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天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sym w:font="Wingdings 2" w:char="F0A3"/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次，</w:t>
            </w:r>
          </w:p>
          <w:p w14:paraId="65D7776B" w14:textId="74757D66" w:rsidR="00C249D7" w:rsidRPr="00B802F8" w:rsidRDefault="00514F75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次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sym w:font="Wingdings 2" w:char="F0A3"/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片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袋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粒</w:t>
            </w:r>
          </w:p>
        </w:tc>
      </w:tr>
      <w:tr w:rsidR="00357E6B" w:rsidRPr="00B802F8" w14:paraId="62A01B6F" w14:textId="77777777" w:rsidTr="003D4425">
        <w:trPr>
          <w:trHeight w:val="567"/>
        </w:trPr>
        <w:tc>
          <w:tcPr>
            <w:tcW w:w="1250" w:type="pct"/>
            <w:tcBorders>
              <w:bottom w:val="single" w:sz="4" w:space="0" w:color="auto"/>
            </w:tcBorders>
            <w:vAlign w:val="center"/>
          </w:tcPr>
          <w:p w14:paraId="23A85AED" w14:textId="46093FA0" w:rsidR="00357E6B" w:rsidRPr="00B802F8" w:rsidRDefault="00357E6B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用药起止时间</w:t>
            </w:r>
          </w:p>
        </w:tc>
        <w:tc>
          <w:tcPr>
            <w:tcW w:w="3750" w:type="pct"/>
            <w:gridSpan w:val="3"/>
            <w:tcBorders>
              <w:bottom w:val="single" w:sz="4" w:space="0" w:color="auto"/>
            </w:tcBorders>
            <w:vAlign w:val="center"/>
          </w:tcPr>
          <w:p w14:paraId="67E8A21D" w14:textId="1811F27A" w:rsidR="00357E6B" w:rsidRPr="00B802F8" w:rsidRDefault="00357E6B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年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月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日～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年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月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日</w:t>
            </w:r>
          </w:p>
        </w:tc>
      </w:tr>
      <w:tr w:rsidR="003D4425" w:rsidRPr="00B802F8" w14:paraId="07600824" w14:textId="77777777" w:rsidTr="003D4425">
        <w:trPr>
          <w:trHeight w:val="567"/>
        </w:trPr>
        <w:tc>
          <w:tcPr>
            <w:tcW w:w="1250" w:type="pct"/>
            <w:tcBorders>
              <w:left w:val="nil"/>
              <w:bottom w:val="nil"/>
              <w:right w:val="nil"/>
            </w:tcBorders>
            <w:vAlign w:val="center"/>
          </w:tcPr>
          <w:p w14:paraId="2679800D" w14:textId="77777777" w:rsidR="003D4425" w:rsidRPr="00B802F8" w:rsidRDefault="003D4425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750" w:type="pct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1E323676" w14:textId="77777777" w:rsidR="003D4425" w:rsidRPr="00B802F8" w:rsidRDefault="003D4425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57E6B" w:rsidRPr="00B802F8" w14:paraId="389D3B50" w14:textId="77777777" w:rsidTr="00485ECB">
        <w:trPr>
          <w:trHeight w:val="567"/>
        </w:trPr>
        <w:tc>
          <w:tcPr>
            <w:tcW w:w="5000" w:type="pct"/>
            <w:gridSpan w:val="4"/>
            <w:tcBorders>
              <w:top w:val="nil"/>
              <w:left w:val="nil"/>
              <w:right w:val="nil"/>
            </w:tcBorders>
            <w:shd w:val="clear" w:color="auto" w:fill="84E290" w:themeFill="accent3" w:themeFillTint="66"/>
            <w:vAlign w:val="center"/>
          </w:tcPr>
          <w:p w14:paraId="7BBA640D" w14:textId="2DA509FD" w:rsidR="00357E6B" w:rsidRPr="00B802F8" w:rsidRDefault="00357E6B" w:rsidP="0008678E">
            <w:pPr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proofErr w:type="gramStart"/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不良反应</w:t>
            </w:r>
            <w:proofErr w:type="gramEnd"/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情况</w:t>
            </w:r>
          </w:p>
        </w:tc>
      </w:tr>
      <w:tr w:rsidR="00C249D7" w:rsidRPr="00B802F8" w14:paraId="54831D10" w14:textId="77777777" w:rsidTr="008D5217">
        <w:trPr>
          <w:trHeight w:val="567"/>
        </w:trPr>
        <w:tc>
          <w:tcPr>
            <w:tcW w:w="1250" w:type="pct"/>
            <w:vAlign w:val="center"/>
          </w:tcPr>
          <w:p w14:paraId="56AAA036" w14:textId="6B5818D3" w:rsidR="00C249D7" w:rsidRPr="00B802F8" w:rsidRDefault="00357E6B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gramStart"/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不良反应</w:t>
            </w:r>
            <w:proofErr w:type="gramEnd"/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名称</w:t>
            </w:r>
          </w:p>
        </w:tc>
        <w:tc>
          <w:tcPr>
            <w:tcW w:w="1250" w:type="pct"/>
            <w:vAlign w:val="center"/>
          </w:tcPr>
          <w:p w14:paraId="6AD129E1" w14:textId="77777777" w:rsidR="00C249D7" w:rsidRPr="00B802F8" w:rsidRDefault="00C249D7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50" w:type="pct"/>
            <w:vAlign w:val="center"/>
          </w:tcPr>
          <w:p w14:paraId="75409D03" w14:textId="6D5CA3B2" w:rsidR="00C249D7" w:rsidRPr="00B802F8" w:rsidRDefault="00065E96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严重性</w:t>
            </w:r>
          </w:p>
        </w:tc>
        <w:tc>
          <w:tcPr>
            <w:tcW w:w="1250" w:type="pct"/>
            <w:vAlign w:val="center"/>
          </w:tcPr>
          <w:p w14:paraId="41842CB3" w14:textId="22DCB1C9" w:rsidR="00C249D7" w:rsidRPr="00B802F8" w:rsidRDefault="00B36016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sym w:font="Wingdings 2" w:char="F0A3"/>
            </w:r>
            <w:r w:rsidR="007B55F3"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非严重</w:t>
            </w:r>
          </w:p>
          <w:p w14:paraId="4AD47B18" w14:textId="079D4410" w:rsidR="00B36016" w:rsidRPr="00B802F8" w:rsidRDefault="00B36016" w:rsidP="0008678E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sym w:font="Wingdings 2" w:char="F0A3"/>
            </w:r>
            <w:r w:rsidR="007B55F3"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严重</w:t>
            </w:r>
          </w:p>
        </w:tc>
      </w:tr>
      <w:tr w:rsidR="002531FC" w:rsidRPr="00B802F8" w14:paraId="5AF0469F" w14:textId="77777777" w:rsidTr="008D5217">
        <w:trPr>
          <w:trHeight w:val="567"/>
        </w:trPr>
        <w:tc>
          <w:tcPr>
            <w:tcW w:w="1250" w:type="pct"/>
            <w:vAlign w:val="center"/>
          </w:tcPr>
          <w:p w14:paraId="6BE30086" w14:textId="74303032" w:rsidR="002531FC" w:rsidRPr="00B802F8" w:rsidRDefault="002531FC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采取措施</w:t>
            </w:r>
          </w:p>
        </w:tc>
        <w:tc>
          <w:tcPr>
            <w:tcW w:w="1250" w:type="pct"/>
            <w:vAlign w:val="center"/>
          </w:tcPr>
          <w:p w14:paraId="77B5E55F" w14:textId="77777777" w:rsidR="002531FC" w:rsidRPr="00B802F8" w:rsidRDefault="002531FC" w:rsidP="002531FC">
            <w:pPr>
              <w:adjustRightInd w:val="0"/>
              <w:snapToGrid w:val="0"/>
              <w:ind w:leftChars="-50" w:left="-110" w:rightChars="-50" w:right="-11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sym w:font="Wingdings 2" w:char="F0A3"/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停止用药</w:t>
            </w: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sym w:font="Wingdings 2" w:char="F0A3"/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减少剂量</w:t>
            </w:r>
          </w:p>
          <w:p w14:paraId="7E98007F" w14:textId="182D6D6B" w:rsidR="002531FC" w:rsidRPr="00B802F8" w:rsidRDefault="002531FC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sym w:font="Wingdings 2" w:char="F0A3"/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增加剂量</w:t>
            </w: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sym w:font="Wingdings 2" w:char="F0A3"/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剂量不变</w:t>
            </w:r>
          </w:p>
        </w:tc>
        <w:tc>
          <w:tcPr>
            <w:tcW w:w="1250" w:type="pct"/>
            <w:vAlign w:val="center"/>
          </w:tcPr>
          <w:p w14:paraId="28581707" w14:textId="3B023757" w:rsidR="002531FC" w:rsidRPr="00B802F8" w:rsidRDefault="00976442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停药或减量后</w:t>
            </w:r>
            <w:r w:rsidR="00FA562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反应减轻或消失？</w:t>
            </w:r>
          </w:p>
        </w:tc>
        <w:tc>
          <w:tcPr>
            <w:tcW w:w="1250" w:type="pct"/>
            <w:vAlign w:val="center"/>
          </w:tcPr>
          <w:p w14:paraId="5307BE5E" w14:textId="3C366EA8" w:rsidR="00B14084" w:rsidRDefault="00B14084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□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是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□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否</w:t>
            </w:r>
          </w:p>
          <w:p w14:paraId="56782A01" w14:textId="47F22902" w:rsidR="002531FC" w:rsidRPr="00B802F8" w:rsidRDefault="00B14084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□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不详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□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不适用</w:t>
            </w:r>
          </w:p>
        </w:tc>
      </w:tr>
      <w:tr w:rsidR="002531FC" w:rsidRPr="00B802F8" w14:paraId="59F3C9FA" w14:textId="77777777" w:rsidTr="008D5217">
        <w:trPr>
          <w:trHeight w:val="567"/>
        </w:trPr>
        <w:tc>
          <w:tcPr>
            <w:tcW w:w="1250" w:type="pct"/>
            <w:vAlign w:val="center"/>
          </w:tcPr>
          <w:p w14:paraId="0DA15C02" w14:textId="2730EBB2" w:rsidR="002531FC" w:rsidRPr="00B802F8" w:rsidRDefault="00B14084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再次服药的</w:t>
            </w:r>
            <w:r w:rsidR="00FA562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再次出现反应？</w:t>
            </w:r>
          </w:p>
        </w:tc>
        <w:tc>
          <w:tcPr>
            <w:tcW w:w="1250" w:type="pct"/>
            <w:vAlign w:val="center"/>
          </w:tcPr>
          <w:p w14:paraId="750710A3" w14:textId="77777777" w:rsidR="00FA5626" w:rsidRDefault="00FA5626" w:rsidP="00FA562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□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是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□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否</w:t>
            </w:r>
          </w:p>
          <w:p w14:paraId="025375F2" w14:textId="2B162FEF" w:rsidR="002531FC" w:rsidRPr="00B802F8" w:rsidRDefault="00FA5626" w:rsidP="00FA5626">
            <w:pPr>
              <w:adjustRightInd w:val="0"/>
              <w:snapToGrid w:val="0"/>
              <w:ind w:leftChars="-50" w:left="-110" w:rightChars="-50" w:right="-11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□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不详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□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不适用</w:t>
            </w:r>
          </w:p>
        </w:tc>
        <w:tc>
          <w:tcPr>
            <w:tcW w:w="1250" w:type="pct"/>
            <w:vAlign w:val="center"/>
          </w:tcPr>
          <w:p w14:paraId="56E087C0" w14:textId="1C4CF53D" w:rsidR="002531FC" w:rsidRPr="00B802F8" w:rsidRDefault="002531FC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结果</w:t>
            </w:r>
          </w:p>
        </w:tc>
        <w:tc>
          <w:tcPr>
            <w:tcW w:w="1250" w:type="pct"/>
            <w:vAlign w:val="center"/>
          </w:tcPr>
          <w:p w14:paraId="252D17BD" w14:textId="480886EB" w:rsidR="002531FC" w:rsidRPr="00B802F8" w:rsidRDefault="002531FC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□治愈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</w:t>
            </w: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□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好转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</w:t>
            </w: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□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未好转</w:t>
            </w:r>
          </w:p>
          <w:p w14:paraId="7EC4AB7D" w14:textId="6F4EE7B4" w:rsidR="002531FC" w:rsidRPr="00B802F8" w:rsidRDefault="002531FC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□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有后遗症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</w:t>
            </w: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□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死亡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</w:t>
            </w: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□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不详</w:t>
            </w:r>
          </w:p>
        </w:tc>
      </w:tr>
      <w:tr w:rsidR="002531FC" w:rsidRPr="00B802F8" w14:paraId="333DDF98" w14:textId="77777777" w:rsidTr="008D5217">
        <w:trPr>
          <w:trHeight w:val="567"/>
        </w:trPr>
        <w:tc>
          <w:tcPr>
            <w:tcW w:w="1250" w:type="pct"/>
            <w:vAlign w:val="center"/>
          </w:tcPr>
          <w:p w14:paraId="6A51767D" w14:textId="4B5FEB77" w:rsidR="002531FC" w:rsidRPr="00B802F8" w:rsidRDefault="002531FC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gramStart"/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不良反应</w:t>
            </w:r>
            <w:proofErr w:type="gramEnd"/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起止日期</w:t>
            </w:r>
          </w:p>
        </w:tc>
        <w:tc>
          <w:tcPr>
            <w:tcW w:w="3750" w:type="pct"/>
            <w:gridSpan w:val="3"/>
            <w:vAlign w:val="center"/>
          </w:tcPr>
          <w:p w14:paraId="6EF11EF7" w14:textId="5DAA945A" w:rsidR="002531FC" w:rsidRPr="00B802F8" w:rsidRDefault="002531FC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年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月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日～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年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月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日</w:t>
            </w:r>
          </w:p>
        </w:tc>
      </w:tr>
      <w:tr w:rsidR="002531FC" w:rsidRPr="00B802F8" w14:paraId="6337DCA8" w14:textId="77777777" w:rsidTr="003D4425">
        <w:trPr>
          <w:trHeight w:val="567"/>
        </w:trPr>
        <w:tc>
          <w:tcPr>
            <w:tcW w:w="1250" w:type="pct"/>
            <w:tcBorders>
              <w:bottom w:val="single" w:sz="4" w:space="0" w:color="auto"/>
            </w:tcBorders>
            <w:vAlign w:val="center"/>
          </w:tcPr>
          <w:p w14:paraId="746BD18B" w14:textId="27CE37BA" w:rsidR="002531FC" w:rsidRPr="00B802F8" w:rsidRDefault="002531FC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gramStart"/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不良反应</w:t>
            </w:r>
            <w:proofErr w:type="gramEnd"/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过程描述（包括发生场所、症状、体征、临床检验等）及处理情况（可附页）</w:t>
            </w:r>
          </w:p>
        </w:tc>
        <w:tc>
          <w:tcPr>
            <w:tcW w:w="3750" w:type="pct"/>
            <w:gridSpan w:val="3"/>
            <w:tcBorders>
              <w:bottom w:val="single" w:sz="4" w:space="0" w:color="auto"/>
            </w:tcBorders>
            <w:vAlign w:val="center"/>
          </w:tcPr>
          <w:p w14:paraId="41B8A251" w14:textId="77777777" w:rsidR="002531FC" w:rsidRPr="00B802F8" w:rsidRDefault="002531FC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D4425" w:rsidRPr="00B802F8" w14:paraId="2ED814BF" w14:textId="77777777" w:rsidTr="003D4425">
        <w:trPr>
          <w:trHeight w:val="567"/>
        </w:trPr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DA9268" w14:textId="77777777" w:rsidR="003D4425" w:rsidRPr="00B802F8" w:rsidRDefault="003D4425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75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2F7CEA" w14:textId="77777777" w:rsidR="003D4425" w:rsidRPr="00B802F8" w:rsidRDefault="003D4425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531FC" w:rsidRPr="00B802F8" w14:paraId="375E9209" w14:textId="77777777" w:rsidTr="00485ECB">
        <w:trPr>
          <w:trHeight w:val="567"/>
        </w:trPr>
        <w:tc>
          <w:tcPr>
            <w:tcW w:w="5000" w:type="pct"/>
            <w:gridSpan w:val="4"/>
            <w:tcBorders>
              <w:top w:val="nil"/>
              <w:left w:val="nil"/>
              <w:right w:val="nil"/>
            </w:tcBorders>
            <w:shd w:val="clear" w:color="auto" w:fill="84E290" w:themeFill="accent3" w:themeFillTint="66"/>
            <w:vAlign w:val="center"/>
          </w:tcPr>
          <w:p w14:paraId="6C44EC81" w14:textId="2F140370" w:rsidR="002531FC" w:rsidRPr="00B802F8" w:rsidRDefault="002531FC" w:rsidP="002531FC">
            <w:pPr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报告人基本信息</w:t>
            </w:r>
          </w:p>
        </w:tc>
      </w:tr>
      <w:tr w:rsidR="002531FC" w:rsidRPr="00B802F8" w14:paraId="57CDDD49" w14:textId="77777777" w:rsidTr="00CB63E9">
        <w:trPr>
          <w:trHeight w:val="567"/>
        </w:trPr>
        <w:tc>
          <w:tcPr>
            <w:tcW w:w="1250" w:type="pct"/>
            <w:vAlign w:val="center"/>
          </w:tcPr>
          <w:p w14:paraId="305B9AC6" w14:textId="2DD4AE37" w:rsidR="002531FC" w:rsidRPr="00B802F8" w:rsidRDefault="002531FC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姓名</w:t>
            </w:r>
          </w:p>
        </w:tc>
        <w:tc>
          <w:tcPr>
            <w:tcW w:w="1250" w:type="pct"/>
            <w:vAlign w:val="center"/>
          </w:tcPr>
          <w:p w14:paraId="454D78D1" w14:textId="77777777" w:rsidR="002531FC" w:rsidRPr="00B802F8" w:rsidRDefault="002531FC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50" w:type="pct"/>
            <w:vAlign w:val="center"/>
          </w:tcPr>
          <w:p w14:paraId="4820D06D" w14:textId="3780CEDB" w:rsidR="002531FC" w:rsidRPr="00B802F8" w:rsidRDefault="002531FC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联系方式</w:t>
            </w:r>
          </w:p>
        </w:tc>
        <w:tc>
          <w:tcPr>
            <w:tcW w:w="1250" w:type="pct"/>
            <w:vAlign w:val="center"/>
          </w:tcPr>
          <w:p w14:paraId="2DE8D205" w14:textId="77777777" w:rsidR="002531FC" w:rsidRPr="00B802F8" w:rsidRDefault="002531FC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2531FC" w:rsidRPr="00B802F8" w14:paraId="565BA980" w14:textId="77777777" w:rsidTr="00CB63E9">
        <w:trPr>
          <w:trHeight w:val="567"/>
        </w:trPr>
        <w:tc>
          <w:tcPr>
            <w:tcW w:w="1250" w:type="pct"/>
            <w:vAlign w:val="center"/>
          </w:tcPr>
          <w:p w14:paraId="3462E07D" w14:textId="638C77CE" w:rsidR="002531FC" w:rsidRPr="00B802F8" w:rsidRDefault="002531FC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职业</w:t>
            </w:r>
          </w:p>
        </w:tc>
        <w:tc>
          <w:tcPr>
            <w:tcW w:w="1250" w:type="pct"/>
            <w:vAlign w:val="center"/>
          </w:tcPr>
          <w:p w14:paraId="504AF699" w14:textId="77777777" w:rsidR="002531FC" w:rsidRPr="00B802F8" w:rsidRDefault="002531FC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50" w:type="pct"/>
            <w:vAlign w:val="center"/>
          </w:tcPr>
          <w:p w14:paraId="66E32798" w14:textId="1EDD0848" w:rsidR="002531FC" w:rsidRPr="00B802F8" w:rsidRDefault="002531FC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报告日期</w:t>
            </w:r>
          </w:p>
        </w:tc>
        <w:tc>
          <w:tcPr>
            <w:tcW w:w="1250" w:type="pct"/>
            <w:vAlign w:val="center"/>
          </w:tcPr>
          <w:p w14:paraId="3372CE28" w14:textId="5F6CFBAE" w:rsidR="002531FC" w:rsidRPr="00B802F8" w:rsidRDefault="002531FC" w:rsidP="002531FC">
            <w:pPr>
              <w:adjustRightInd w:val="0"/>
              <w:snapToGrid w:val="0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年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月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</w:t>
            </w:r>
            <w:r w:rsidRPr="00B802F8">
              <w:rPr>
                <w:rFonts w:ascii="Times New Roman" w:eastAsia="宋体" w:hAnsi="Times New Roman" w:cs="Times New Roman"/>
                <w:sz w:val="18"/>
                <w:szCs w:val="18"/>
              </w:rPr>
              <w:t>日</w:t>
            </w:r>
          </w:p>
        </w:tc>
      </w:tr>
      <w:tr w:rsidR="0089089F" w:rsidRPr="00B802F8" w14:paraId="6E22F3AE" w14:textId="77777777" w:rsidTr="0089089F">
        <w:trPr>
          <w:trHeight w:val="567"/>
        </w:trPr>
        <w:tc>
          <w:tcPr>
            <w:tcW w:w="1250" w:type="pct"/>
            <w:vAlign w:val="center"/>
          </w:tcPr>
          <w:p w14:paraId="3A31C4A0" w14:textId="56D07F16" w:rsidR="0089089F" w:rsidRPr="00B802F8" w:rsidRDefault="0089089F" w:rsidP="002531FC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报告人评价</w:t>
            </w:r>
          </w:p>
        </w:tc>
        <w:tc>
          <w:tcPr>
            <w:tcW w:w="3750" w:type="pct"/>
            <w:gridSpan w:val="3"/>
            <w:vAlign w:val="center"/>
          </w:tcPr>
          <w:p w14:paraId="70B5163C" w14:textId="43FD838F" w:rsidR="0089089F" w:rsidRPr="00B802F8" w:rsidRDefault="0089089F" w:rsidP="0089089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□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肯定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□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很可能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□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可能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□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可能无关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□</w:t>
            </w:r>
            <w:proofErr w:type="gramStart"/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待评价</w:t>
            </w:r>
            <w:proofErr w:type="gramEnd"/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B802F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□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无法评价</w:t>
            </w:r>
          </w:p>
        </w:tc>
      </w:tr>
    </w:tbl>
    <w:p w14:paraId="6B8331EA" w14:textId="77777777" w:rsidR="005A77EB" w:rsidRPr="00A27373" w:rsidRDefault="005A77EB">
      <w:pPr>
        <w:rPr>
          <w:rFonts w:hint="eastAsia"/>
        </w:rPr>
      </w:pPr>
    </w:p>
    <w:sectPr w:rsidR="005A77EB" w:rsidRPr="00A27373" w:rsidSect="00A2737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41C"/>
    <w:rsid w:val="0000306B"/>
    <w:rsid w:val="000171CF"/>
    <w:rsid w:val="00065E96"/>
    <w:rsid w:val="0008678E"/>
    <w:rsid w:val="00121DD5"/>
    <w:rsid w:val="00131CB6"/>
    <w:rsid w:val="0018118C"/>
    <w:rsid w:val="002531FC"/>
    <w:rsid w:val="0025577A"/>
    <w:rsid w:val="002A241C"/>
    <w:rsid w:val="00357E6B"/>
    <w:rsid w:val="003B5DE4"/>
    <w:rsid w:val="003D4425"/>
    <w:rsid w:val="004234C2"/>
    <w:rsid w:val="00457122"/>
    <w:rsid w:val="00485ECB"/>
    <w:rsid w:val="00514F75"/>
    <w:rsid w:val="005A77EB"/>
    <w:rsid w:val="006B1D82"/>
    <w:rsid w:val="007B55F3"/>
    <w:rsid w:val="00823ABF"/>
    <w:rsid w:val="0089089F"/>
    <w:rsid w:val="008C513A"/>
    <w:rsid w:val="008D5217"/>
    <w:rsid w:val="008F608E"/>
    <w:rsid w:val="00963561"/>
    <w:rsid w:val="00976442"/>
    <w:rsid w:val="0099024F"/>
    <w:rsid w:val="00A27373"/>
    <w:rsid w:val="00A6383F"/>
    <w:rsid w:val="00B14084"/>
    <w:rsid w:val="00B36016"/>
    <w:rsid w:val="00B73BCE"/>
    <w:rsid w:val="00B802F8"/>
    <w:rsid w:val="00C249D7"/>
    <w:rsid w:val="00CB63E9"/>
    <w:rsid w:val="00E32DEB"/>
    <w:rsid w:val="00E7407F"/>
    <w:rsid w:val="00FA5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40F7A"/>
  <w15:chartTrackingRefBased/>
  <w15:docId w15:val="{B4B3887C-A96F-4708-B091-15989E4BB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5626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A241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24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A241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A241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A241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A241C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A241C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A241C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A241C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A241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A24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A24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A241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A241C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A241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A241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A241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A241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A241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A24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A241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A241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A24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A241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A241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A241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A24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A241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A241C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A273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zhenfeng zhang</dc:creator>
  <cp:keywords/>
  <dc:description/>
  <cp:lastModifiedBy>zhenfeng zhang</cp:lastModifiedBy>
  <cp:revision>42</cp:revision>
  <dcterms:created xsi:type="dcterms:W3CDTF">2024-01-25T12:28:00Z</dcterms:created>
  <dcterms:modified xsi:type="dcterms:W3CDTF">2024-01-25T12:53:00Z</dcterms:modified>
</cp:coreProperties>
</file>